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45F30F44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40BC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89D71B5" w14:textId="3F059F70" w:rsidR="006261F2" w:rsidRP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6261F2">
        <w:rPr>
          <w:rStyle w:val="a3"/>
          <w:b w:val="0"/>
          <w:bCs w:val="0"/>
          <w:color w:val="0070C0"/>
        </w:rPr>
        <w:t>Електрична енергія</w:t>
      </w:r>
    </w:p>
    <w:p w14:paraId="73D24AE1" w14:textId="1EC77612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B40BC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1A17D3AD" w14:textId="77777777" w:rsidR="00E26C67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1. Замовник: Національний музей Голодомору-геноциду</w:t>
      </w:r>
      <w:r w:rsidRPr="00B40BCF">
        <w:t xml:space="preserve">, код ЄДРПОУ 36588948, </w:t>
      </w:r>
    </w:p>
    <w:p w14:paraId="658F91B2" w14:textId="4FC38024" w:rsidR="0028314A" w:rsidRDefault="00E26C67" w:rsidP="006261F2">
      <w:pPr>
        <w:pStyle w:val="newsdetailcardtext"/>
        <w:shd w:val="clear" w:color="auto" w:fill="FFFFFF"/>
        <w:spacing w:before="0" w:beforeAutospacing="0" w:after="0" w:afterAutospacing="0"/>
      </w:pPr>
      <w:r>
        <w:t>а</w:t>
      </w:r>
      <w:r w:rsidR="0028314A" w:rsidRPr="00B40BCF">
        <w:t>дрес</w:t>
      </w:r>
      <w:r>
        <w:t>а</w:t>
      </w:r>
      <w:r w:rsidR="0028314A" w:rsidRPr="00B40BCF">
        <w:t xml:space="preserve"> 01015 м. Київ, вул. Лаврська, 3.</w:t>
      </w:r>
    </w:p>
    <w:p w14:paraId="09B71D27" w14:textId="77777777" w:rsid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079A0580" w14:textId="54F57260" w:rsidR="00A54D56" w:rsidRDefault="0028314A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A54D56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="00A54D56" w:rsidRPr="00A54D5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UA-2021-11-</w:t>
      </w:r>
      <w:r w:rsidR="004F2EE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23</w:t>
      </w:r>
      <w:r w:rsidR="00A54D56" w:rsidRPr="00A54D5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-0</w:t>
      </w:r>
      <w:r w:rsidR="004F2EE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16328</w:t>
      </w:r>
      <w:r w:rsidR="00A54D56" w:rsidRPr="00A54D5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-a</w:t>
      </w:r>
    </w:p>
    <w:p w14:paraId="24C15A7B" w14:textId="77777777" w:rsidR="006261F2" w:rsidRPr="00A54D56" w:rsidRDefault="006261F2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BB7FF" w14:textId="28B8D49C" w:rsidR="0028314A" w:rsidRDefault="0028314A" w:rsidP="00E26C6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6261F2" w:rsidRPr="006261F2">
        <w:rPr>
          <w:rStyle w:val="a3"/>
          <w:b w:val="0"/>
          <w:bCs w:val="0"/>
        </w:rPr>
        <w:t>Електрична енергія.</w:t>
      </w:r>
      <w:r w:rsidR="006261F2">
        <w:rPr>
          <w:rStyle w:val="a3"/>
        </w:rPr>
        <w:t xml:space="preserve"> </w:t>
      </w:r>
      <w:r w:rsidRPr="00B40BCF">
        <w:t>ДК 021:2015: 09310000-5: Електрична енергія.</w:t>
      </w:r>
    </w:p>
    <w:p w14:paraId="55C139CA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27F79D88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 xml:space="preserve">4.1. Загальний прогнозований обсяг споживання, що закуповується: </w:t>
      </w:r>
      <w:r w:rsidR="004F2EE6" w:rsidRPr="004F2EE6">
        <w:rPr>
          <w:b/>
          <w:bCs/>
        </w:rPr>
        <w:t>106 140</w:t>
      </w:r>
      <w:r w:rsidR="004F2EE6" w:rsidRPr="004F2EE6">
        <w:t> </w:t>
      </w:r>
      <w:r w:rsidRPr="00B40BCF">
        <w:t>кВт/год</w:t>
      </w:r>
      <w:r w:rsidR="00F77FF5">
        <w:t>.</w:t>
      </w:r>
    </w:p>
    <w:p w14:paraId="15D88CC8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4.2. Клас споживача (за ступенем напруги): 2.</w:t>
      </w:r>
    </w:p>
    <w:p w14:paraId="2F9D92B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4.3. Група площадок вимірювання «Б».</w:t>
      </w:r>
    </w:p>
    <w:p w14:paraId="4B119FCA" w14:textId="79E251E1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4.4. Термін постачання: до 31 грудня 202</w:t>
      </w:r>
      <w:r w:rsidR="004F2EE6">
        <w:t>2</w:t>
      </w:r>
      <w:r w:rsidRPr="00B40BCF">
        <w:t xml:space="preserve"> року.</w:t>
      </w:r>
    </w:p>
    <w:p w14:paraId="6497DCCD" w14:textId="77777777" w:rsidR="000E0A12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4.5. Споживач приєднаний до системи розподілу Оператора системи розподілу – </w:t>
      </w:r>
      <w:r w:rsidR="000E0A12" w:rsidRPr="00B40BCF">
        <w:t>ПРИВАТНЕ АКЦІОНЕРНЕ ТОВАРИСТВО "ДТЕК КИЇВСЬКІ ЕЛЕКТРОМЕРЕЖІ"</w:t>
      </w:r>
    </w:p>
    <w:p w14:paraId="73A9A0DA" w14:textId="5A32A95B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публічні закупівлі» від 19.09.2019 №114-IХ;</w:t>
      </w:r>
    </w:p>
    <w:p w14:paraId="2B9DAE3D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ринок електричної енергії» від 13.04.2017 №2019-VIII;</w:t>
      </w:r>
    </w:p>
    <w:p w14:paraId="5B32131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розподілу затверджений постановою НКРЕ КП від 14.03.2018 року № 310;</w:t>
      </w:r>
    </w:p>
    <w:p w14:paraId="0AEAB697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передачі затверджений постановою НКРЕ КП від 14.03.2018 року № 309;</w:t>
      </w:r>
    </w:p>
    <w:p w14:paraId="696B6FB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4.7. Вимоги щодо якості:</w:t>
      </w:r>
    </w:p>
    <w:p w14:paraId="5164987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безперебійне постачання: 24 години на добу, 7 діб на тиждень;</w:t>
      </w:r>
    </w:p>
    <w:p w14:paraId="1B38E82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комерційна якість постачання;</w:t>
      </w:r>
    </w:p>
    <w:p w14:paraId="712F672D" w14:textId="76BD4538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B40BCF">
        <w:t>призначеності</w:t>
      </w:r>
      <w:proofErr w:type="spellEnd"/>
      <w:r w:rsidRPr="00B40BCF">
        <w:t>»”.</w:t>
      </w:r>
      <w:r w:rsidR="000E0A12" w:rsidRPr="00B40BCF">
        <w:t xml:space="preserve"> </w:t>
      </w:r>
      <w:r w:rsidRPr="00B40BCF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4.8. Постачання електричної енергії споживачам здійснюється </w:t>
      </w:r>
      <w:proofErr w:type="spellStart"/>
      <w:r w:rsidRPr="00B40BCF">
        <w:t>електропостачальниками</w:t>
      </w:r>
      <w:proofErr w:type="spellEnd"/>
      <w:r w:rsidRPr="00B40BCF"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70D2E168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lastRenderedPageBreak/>
        <w:t xml:space="preserve"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</w:t>
      </w:r>
      <w:r w:rsidRPr="00FF7F06">
        <w:t>впливів</w:t>
      </w:r>
      <w:r w:rsidR="000E0A12" w:rsidRPr="00FF7F06">
        <w:t>.</w:t>
      </w:r>
    </w:p>
    <w:p w14:paraId="651E499E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15498D0E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FF7F06">
        <w:rPr>
          <w:rStyle w:val="a3"/>
        </w:rPr>
        <w:t>5. Обґрунтування розміру бюджетного призначення: </w:t>
      </w:r>
      <w:r w:rsidRPr="00FF7F06">
        <w:rPr>
          <w:rStyle w:val="a3"/>
          <w:b w:val="0"/>
          <w:bCs w:val="0"/>
        </w:rPr>
        <w:t xml:space="preserve">відповідно до </w:t>
      </w:r>
      <w:r w:rsidR="00F77FF5" w:rsidRPr="00FF7F06">
        <w:rPr>
          <w:rStyle w:val="a3"/>
          <w:b w:val="0"/>
          <w:bCs w:val="0"/>
        </w:rPr>
        <w:t>бюджетного запиту на 2022-2024 роки</w:t>
      </w:r>
      <w:r w:rsidRPr="00FF7F06">
        <w:rPr>
          <w:rStyle w:val="a3"/>
          <w:b w:val="0"/>
          <w:bCs w:val="0"/>
        </w:rPr>
        <w:t xml:space="preserve"> </w:t>
      </w:r>
      <w:r w:rsidRPr="00FF7F06">
        <w:t>за КЕКВ 2273 (оплата електроенергії).</w:t>
      </w:r>
    </w:p>
    <w:p w14:paraId="1B8FCC25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1BFBD417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FF7F06">
        <w:rPr>
          <w:rStyle w:val="a3"/>
        </w:rPr>
        <w:t>6.</w:t>
      </w:r>
      <w:r w:rsidRPr="00FF7F06">
        <w:t> </w:t>
      </w:r>
      <w:r w:rsidRPr="00FF7F06">
        <w:rPr>
          <w:rStyle w:val="a3"/>
        </w:rPr>
        <w:t>Очікувана вартість предмета закупівлі: </w:t>
      </w:r>
      <w:r w:rsidR="004F2EE6" w:rsidRPr="00FF7F06">
        <w:rPr>
          <w:rStyle w:val="a3"/>
        </w:rPr>
        <w:t>536</w:t>
      </w:r>
      <w:r w:rsidR="000E0A12" w:rsidRPr="00FF7F06">
        <w:rPr>
          <w:rStyle w:val="a3"/>
        </w:rPr>
        <w:t> </w:t>
      </w:r>
      <w:r w:rsidR="004F2EE6" w:rsidRPr="00FF7F06">
        <w:rPr>
          <w:rStyle w:val="a3"/>
        </w:rPr>
        <w:t>004</w:t>
      </w:r>
      <w:r w:rsidRPr="00FF7F06">
        <w:rPr>
          <w:rStyle w:val="a3"/>
        </w:rPr>
        <w:t>,</w:t>
      </w:r>
      <w:r w:rsidR="004F2EE6" w:rsidRPr="00FF7F06">
        <w:rPr>
          <w:rStyle w:val="a3"/>
        </w:rPr>
        <w:t>52</w:t>
      </w:r>
      <w:r w:rsidRPr="00FF7F06">
        <w:rPr>
          <w:rStyle w:val="a3"/>
        </w:rPr>
        <w:t xml:space="preserve"> грн. з ПДВ.</w:t>
      </w:r>
    </w:p>
    <w:p w14:paraId="2908E9B7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7. Обґрунтування очікуваної вартості предмета закупівлі: </w:t>
      </w:r>
      <w:r w:rsidRPr="00B40BCF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B40BCF">
        <w:t xml:space="preserve">ПРАТ "ДТЕК КИЇВСЬКІ ЕЛЕКТРОМЕРЕЖІ", </w:t>
      </w:r>
      <w:r w:rsidRPr="00B40BCF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B40BCF">
        <w:t xml:space="preserve"> </w:t>
      </w:r>
      <w:r w:rsidRPr="00B40BCF">
        <w:t>спеціалізованих торгівельних майданчиках та в електронній системі закупівель.</w:t>
      </w:r>
    </w:p>
    <w:p w14:paraId="22AC4EB5" w14:textId="77777777" w:rsidR="006E740C" w:rsidRPr="00B40BCF" w:rsidRDefault="006E740C" w:rsidP="006261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740C" w:rsidRPr="00B40BCF" w:rsidSect="00641856">
      <w:pgSz w:w="11906" w:h="16838"/>
      <w:pgMar w:top="1418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207A1"/>
    <w:rsid w:val="000E0A12"/>
    <w:rsid w:val="00155A38"/>
    <w:rsid w:val="0028314A"/>
    <w:rsid w:val="004F2EE6"/>
    <w:rsid w:val="005364CD"/>
    <w:rsid w:val="00562125"/>
    <w:rsid w:val="006261F2"/>
    <w:rsid w:val="00641856"/>
    <w:rsid w:val="006E740C"/>
    <w:rsid w:val="00736505"/>
    <w:rsid w:val="00835619"/>
    <w:rsid w:val="009F768A"/>
    <w:rsid w:val="00A54D56"/>
    <w:rsid w:val="00B40BCF"/>
    <w:rsid w:val="00B50EFC"/>
    <w:rsid w:val="00BD68BB"/>
    <w:rsid w:val="00E26C67"/>
    <w:rsid w:val="00F77FF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  <w:style w:type="character" w:customStyle="1" w:styleId="qaitemquantity">
    <w:name w:val="qa_item_quantity"/>
    <w:basedOn w:val="a0"/>
    <w:rsid w:val="004F2EE6"/>
  </w:style>
  <w:style w:type="character" w:customStyle="1" w:styleId="qaitemunit">
    <w:name w:val="qa_item_unit"/>
    <w:basedOn w:val="a0"/>
    <w:rsid w:val="004F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2021-09-13T09:23:00Z</cp:lastPrinted>
  <dcterms:created xsi:type="dcterms:W3CDTF">2021-12-15T15:22:00Z</dcterms:created>
  <dcterms:modified xsi:type="dcterms:W3CDTF">2021-12-16T08:37:00Z</dcterms:modified>
</cp:coreProperties>
</file>