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3B8F574" w14:textId="1967940F" w:rsidR="009D7406" w:rsidRPr="009D7406" w:rsidRDefault="009D7406" w:rsidP="009D7406">
      <w:pPr>
        <w:pStyle w:val="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9D7406">
        <w:rPr>
          <w:rFonts w:ascii="Times New Roman" w:eastAsia="Times New Roman" w:hAnsi="Times New Roman" w:cs="Times New Roman"/>
          <w:color w:val="000000"/>
          <w:sz w:val="24"/>
          <w:szCs w:val="24"/>
        </w:rPr>
        <w:t>Друк книги – "Лавро Нечипоренко. 33-й рік"</w:t>
      </w:r>
    </w:p>
    <w:p w14:paraId="00000003" w14:textId="77777777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color w:val="000000"/>
          <w:sz w:val="24"/>
          <w:szCs w:val="24"/>
        </w:rPr>
        <w:t>(відповідно до пункту 41 постанови КМУ від 11.10.2016 № 710 «Про ефективне використання державних коштів» (зі змінами))</w:t>
      </w:r>
    </w:p>
    <w:p w14:paraId="00000004" w14:textId="77777777" w:rsidR="00C43673" w:rsidRPr="009D7406" w:rsidRDefault="00C4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Замовник: Національний музей Голодомору-геноциду</w:t>
      </w:r>
      <w:r w:rsidRPr="009D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код ЄДРПОУ 36588948, </w:t>
      </w:r>
    </w:p>
    <w:p w14:paraId="00000006" w14:textId="77777777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01015 м. Київ, вул. Лаврська, 3.</w:t>
      </w:r>
    </w:p>
    <w:p w14:paraId="00000007" w14:textId="77777777" w:rsidR="00C43673" w:rsidRPr="009D7406" w:rsidRDefault="00C4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53032E10" w:rsidR="00C43673" w:rsidRPr="009D740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b/>
          <w:sz w:val="24"/>
          <w:szCs w:val="24"/>
        </w:rPr>
        <w:t>2. Ідентифікатор закупівлі: </w:t>
      </w:r>
      <w:r w:rsidR="009D7406" w:rsidRPr="009D7406">
        <w:rPr>
          <w:rFonts w:ascii="Times New Roman" w:hAnsi="Times New Roman" w:cs="Times New Roman"/>
          <w:sz w:val="24"/>
          <w:szCs w:val="24"/>
          <w:shd w:val="clear" w:color="auto" w:fill="FFFFFF"/>
        </w:rPr>
        <w:t>UA-2023-10-16-013540-a</w:t>
      </w:r>
    </w:p>
    <w:p w14:paraId="00000009" w14:textId="77777777" w:rsidR="00C43673" w:rsidRPr="009D7406" w:rsidRDefault="00C4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0DFAF287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9D7406">
        <w:rPr>
          <w:rFonts w:ascii="Times New Roman" w:eastAsia="Times New Roman" w:hAnsi="Times New Roman" w:cs="Times New Roman"/>
          <w:b/>
          <w:sz w:val="24"/>
          <w:szCs w:val="24"/>
        </w:rPr>
        <w:t>класифікаторів предмета закупівлі і частин предмета закупівлі (лотів) (за наявності): </w:t>
      </w:r>
      <w:r w:rsidR="009D7406" w:rsidRPr="009D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Друк книги – "Лавро Нечипоренко. 33-й рік"</w:t>
      </w:r>
      <w:r w:rsidRPr="009D74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D7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 xml:space="preserve">ДК 021:2015: </w:t>
      </w:r>
      <w:r w:rsidR="009D7406" w:rsidRPr="009D7406">
        <w:rPr>
          <w:rFonts w:ascii="Times New Roman" w:eastAsia="Times New Roman" w:hAnsi="Times New Roman" w:cs="Times New Roman"/>
          <w:sz w:val="24"/>
          <w:szCs w:val="24"/>
        </w:rPr>
        <w:t>79810000-5 Друкарські послуги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C43673" w:rsidRPr="009D7406" w:rsidRDefault="00C4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Обґрунтування технічних та якісних характеристик предмета закупівлі:</w:t>
      </w:r>
    </w:p>
    <w:p w14:paraId="3E8730BC" w14:textId="77777777" w:rsidR="009D7406" w:rsidRPr="009D7406" w:rsidRDefault="009D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0DAAC" w14:textId="77777777" w:rsidR="009D7406" w:rsidRPr="009D7406" w:rsidRDefault="009D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67789B44" w:rsidR="00C43673" w:rsidRPr="009D7406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sz w:val="24"/>
          <w:szCs w:val="24"/>
        </w:rPr>
        <w:t xml:space="preserve">4.1. Обсяг надання послуг: </w:t>
      </w:r>
      <w:r w:rsidR="009D7406" w:rsidRPr="009D7406">
        <w:rPr>
          <w:rFonts w:ascii="Times New Roman" w:eastAsia="Times New Roman" w:hAnsi="Times New Roman" w:cs="Times New Roman"/>
          <w:sz w:val="24"/>
          <w:szCs w:val="24"/>
        </w:rPr>
        <w:t>макету</w:t>
      </w:r>
      <w:r w:rsidR="009D7406" w:rsidRPr="009D7406">
        <w:rPr>
          <w:rFonts w:ascii="Times New Roman" w:eastAsia="Times New Roman" w:hAnsi="Times New Roman" w:cs="Times New Roman"/>
          <w:sz w:val="24"/>
          <w:szCs w:val="24"/>
        </w:rPr>
        <w:t>вання, верстка, дизайн основного та кольорового блоку, коректура, друк та доставка готової продукції</w:t>
      </w:r>
      <w:r w:rsidR="009D74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7406" w:rsidRPr="009D7406">
        <w:rPr>
          <w:rFonts w:ascii="Times New Roman" w:eastAsia="Times New Roman" w:hAnsi="Times New Roman" w:cs="Times New Roman"/>
          <w:sz w:val="24"/>
          <w:szCs w:val="24"/>
        </w:rPr>
        <w:t>600 примірників</w:t>
      </w:r>
      <w:r w:rsidR="009D74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7406" w:rsidRPr="009D7406">
        <w:rPr>
          <w:rFonts w:ascii="Times New Roman" w:eastAsia="Times New Roman" w:hAnsi="Times New Roman" w:cs="Times New Roman"/>
          <w:sz w:val="24"/>
          <w:szCs w:val="24"/>
        </w:rPr>
        <w:t>, а також витрати з присвоєння ISBN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0D65E77D" w:rsidR="00C43673" w:rsidRPr="009D7406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sz w:val="24"/>
          <w:szCs w:val="24"/>
        </w:rPr>
        <w:t xml:space="preserve">4.2. Термін постачання: до  </w:t>
      </w:r>
      <w:r w:rsidR="009D7406">
        <w:rPr>
          <w:rFonts w:ascii="Times New Roman" w:eastAsia="Times New Roman" w:hAnsi="Times New Roman" w:cs="Times New Roman"/>
          <w:sz w:val="24"/>
          <w:szCs w:val="24"/>
        </w:rPr>
        <w:t xml:space="preserve">20 листопада 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2023 року.</w:t>
      </w:r>
    </w:p>
    <w:p w14:paraId="0000000F" w14:textId="02714DA6" w:rsidR="00C43673" w:rsidRPr="009D7406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sz w:val="24"/>
          <w:szCs w:val="24"/>
        </w:rPr>
        <w:t>4.3. Закупівля здійснюється з метою</w:t>
      </w:r>
      <w:r w:rsidR="001C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515" w:rsidRPr="001C6515">
        <w:rPr>
          <w:rFonts w:ascii="Times New Roman" w:eastAsia="Times New Roman" w:hAnsi="Times New Roman" w:cs="Times New Roman"/>
          <w:sz w:val="24"/>
          <w:szCs w:val="24"/>
        </w:rPr>
        <w:t>увічнення та вшанування пам’яті жертв Голодомору, висвітлення його причин і наслідків, поширення об’єктивної інформації про Голодомор серед громадян України та світової громадськості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C43673" w:rsidRPr="009D7406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C43673" w:rsidRPr="009D7406" w:rsidRDefault="00C4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394AFB16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 Обґрунтування розміру бюджетного призначення: </w:t>
      </w:r>
      <w:r w:rsidRPr="009D740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закупівля проводиться на очікувану вартість на 2023 рік з урахуванням середньої ринкової вартості </w:t>
      </w:r>
      <w:r w:rsidR="002E75E4">
        <w:rPr>
          <w:rFonts w:ascii="Times New Roman" w:eastAsia="Times New Roman" w:hAnsi="Times New Roman" w:cs="Times New Roman"/>
          <w:sz w:val="24"/>
          <w:szCs w:val="24"/>
        </w:rPr>
        <w:t>по Україні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, а також з урахуванням бюджетного запиту</w:t>
      </w:r>
      <w:r w:rsidR="002E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5E4" w:rsidRPr="009D7406">
        <w:rPr>
          <w:rFonts w:ascii="Times New Roman" w:eastAsia="Times New Roman" w:hAnsi="Times New Roman" w:cs="Times New Roman"/>
          <w:sz w:val="24"/>
          <w:szCs w:val="24"/>
        </w:rPr>
        <w:t>на 2023 рік</w:t>
      </w:r>
      <w:r w:rsidR="002E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5E4">
        <w:rPr>
          <w:rFonts w:ascii="Times New Roman" w:eastAsia="Times New Roman" w:hAnsi="Times New Roman" w:cs="Times New Roman"/>
          <w:sz w:val="24"/>
          <w:szCs w:val="24"/>
        </w:rPr>
        <w:t>та благодійних надходжень</w:t>
      </w:r>
      <w:r w:rsidR="002E7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КЕКВ 22</w:t>
      </w:r>
      <w:r w:rsidR="009D7406" w:rsidRPr="009D74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00000013" w14:textId="77777777" w:rsidR="00C43673" w:rsidRPr="009D7406" w:rsidRDefault="00C4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0E1DF09D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9D74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Очікувана вартість предмета закупівлі: </w:t>
      </w:r>
      <w:r w:rsidR="009D7406" w:rsidRPr="009D7406">
        <w:rPr>
          <w:rFonts w:ascii="Times New Roman" w:eastAsia="Times New Roman" w:hAnsi="Times New Roman" w:cs="Times New Roman"/>
          <w:b/>
          <w:sz w:val="24"/>
          <w:szCs w:val="24"/>
          <w:shd w:val="clear" w:color="auto" w:fill="F4F7FA"/>
        </w:rPr>
        <w:t xml:space="preserve">129 </w:t>
      </w:r>
      <w:r w:rsidRPr="009D7406">
        <w:rPr>
          <w:rFonts w:ascii="Times New Roman" w:eastAsia="Times New Roman" w:hAnsi="Times New Roman" w:cs="Times New Roman"/>
          <w:b/>
          <w:sz w:val="24"/>
          <w:szCs w:val="24"/>
          <w:shd w:val="clear" w:color="auto" w:fill="F4F7FA"/>
        </w:rPr>
        <w:t xml:space="preserve"> </w:t>
      </w:r>
      <w:r w:rsidR="009D7406" w:rsidRPr="009D7406">
        <w:rPr>
          <w:rFonts w:ascii="Times New Roman" w:eastAsia="Times New Roman" w:hAnsi="Times New Roman" w:cs="Times New Roman"/>
          <w:b/>
          <w:sz w:val="24"/>
          <w:szCs w:val="24"/>
          <w:shd w:val="clear" w:color="auto" w:fill="F4F7FA"/>
        </w:rPr>
        <w:t>00</w:t>
      </w:r>
      <w:r w:rsidRPr="009D7406">
        <w:rPr>
          <w:rFonts w:ascii="Times New Roman" w:eastAsia="Times New Roman" w:hAnsi="Times New Roman" w:cs="Times New Roman"/>
          <w:b/>
          <w:sz w:val="24"/>
          <w:szCs w:val="24"/>
          <w:shd w:val="clear" w:color="auto" w:fill="F4F7FA"/>
        </w:rPr>
        <w:t>0</w:t>
      </w:r>
      <w:r w:rsidRPr="009D7406">
        <w:rPr>
          <w:rFonts w:ascii="Times New Roman" w:eastAsia="Times New Roman" w:hAnsi="Times New Roman" w:cs="Times New Roman"/>
          <w:b/>
          <w:sz w:val="24"/>
          <w:szCs w:val="24"/>
        </w:rPr>
        <w:t>,00 грн</w:t>
      </w: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 ПДВ.</w:t>
      </w:r>
    </w:p>
    <w:p w14:paraId="00000015" w14:textId="77777777" w:rsidR="00C43673" w:rsidRPr="009D7406" w:rsidRDefault="00C43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38C7A61B" w:rsidR="00C43673" w:rsidRPr="009D740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 Обґрунтування очікуваної вартості предмета закупівлі: 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 xml:space="preserve">очікувана ціна послуг за предметом закупівлі обраховувалась виходячи із попередніх закупівель аналогічних послуг та враховуючи ринкові ціни </w:t>
      </w:r>
      <w:r w:rsidR="0023219A">
        <w:rPr>
          <w:rFonts w:ascii="Times New Roman" w:eastAsia="Times New Roman" w:hAnsi="Times New Roman" w:cs="Times New Roman"/>
          <w:sz w:val="24"/>
          <w:szCs w:val="24"/>
        </w:rPr>
        <w:t>по Україні</w:t>
      </w:r>
      <w:r w:rsidRPr="009D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C43673" w:rsidRPr="009D7406" w:rsidRDefault="00C4367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43673" w:rsidRPr="009D7406">
      <w:pgSz w:w="11906" w:h="16838"/>
      <w:pgMar w:top="1418" w:right="850" w:bottom="156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73"/>
    <w:rsid w:val="001C6515"/>
    <w:rsid w:val="0023219A"/>
    <w:rsid w:val="002E75E4"/>
    <w:rsid w:val="009D7406"/>
    <w:rsid w:val="00C43673"/>
    <w:rsid w:val="00E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6AB3"/>
  <w15:docId w15:val="{84544508-FD36-431E-833C-B488373B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14A"/>
    <w:rPr>
      <w:b/>
      <w:bCs/>
    </w:rPr>
  </w:style>
  <w:style w:type="character" w:customStyle="1" w:styleId="qaitemquantity">
    <w:name w:val="qa_item_quantity"/>
    <w:basedOn w:val="a0"/>
    <w:rsid w:val="004F2EE6"/>
  </w:style>
  <w:style w:type="character" w:customStyle="1" w:styleId="qaitemunit">
    <w:name w:val="qa_item_unit"/>
    <w:basedOn w:val="a0"/>
    <w:rsid w:val="004F2EE6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aclassifierdescrcode">
    <w:name w:val="qa_classifier_descr_code"/>
    <w:basedOn w:val="a0"/>
    <w:rsid w:val="009D7406"/>
  </w:style>
  <w:style w:type="character" w:customStyle="1" w:styleId="qaclassifierdescrprimary">
    <w:name w:val="qa_classifier_descr_primary"/>
    <w:basedOn w:val="a0"/>
    <w:rsid w:val="009D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6PfSrAChueaSjUT6lzE9bmpzeA==">AMUW2mWVenCfOoLMUWXnFpx6s5DOomxX7R9y2xG7RH8uvx6o96fkpR3IUX/F//lsLmNWUK9VuH0OTv69wX+sdB+CVTD/rtitBG5oMKclYwIyRkTDgCwPUCk=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User1</cp:lastModifiedBy>
  <cp:revision>2</cp:revision>
  <dcterms:created xsi:type="dcterms:W3CDTF">2023-11-06T12:58:00Z</dcterms:created>
  <dcterms:modified xsi:type="dcterms:W3CDTF">2023-11-06T12:58:00Z</dcterms:modified>
</cp:coreProperties>
</file>